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6" w:rsidRPr="00F029B1" w:rsidRDefault="00573B36" w:rsidP="00573B36">
      <w:pPr>
        <w:jc w:val="left"/>
        <w:rPr>
          <w:rFonts w:asciiTheme="minorEastAsia" w:eastAsiaTheme="minorEastAsia" w:hAnsiTheme="minorEastAsia"/>
          <w:sz w:val="22"/>
        </w:rPr>
      </w:pPr>
      <w:r w:rsidRPr="00F029B1">
        <w:rPr>
          <w:rFonts w:asciiTheme="minorEastAsia" w:eastAsiaTheme="minorEastAsia" w:hAnsiTheme="minorEastAsia" w:hint="eastAsia"/>
          <w:sz w:val="22"/>
        </w:rPr>
        <w:t>様式第２号（第８条関係）</w:t>
      </w:r>
    </w:p>
    <w:p w:rsidR="00573B36" w:rsidRPr="00F029B1" w:rsidRDefault="00573B36" w:rsidP="00573B36">
      <w:pPr>
        <w:jc w:val="center"/>
        <w:rPr>
          <w:rFonts w:asciiTheme="minorEastAsia" w:eastAsiaTheme="minorEastAsia" w:hAnsiTheme="minorEastAsia"/>
          <w:sz w:val="22"/>
        </w:rPr>
      </w:pPr>
    </w:p>
    <w:p w:rsidR="00573B36" w:rsidRPr="00F029B1" w:rsidRDefault="00573B36" w:rsidP="00573B36">
      <w:pPr>
        <w:jc w:val="center"/>
        <w:rPr>
          <w:rFonts w:asciiTheme="minorEastAsia" w:eastAsiaTheme="minorEastAsia" w:hAnsiTheme="minorEastAsia"/>
          <w:sz w:val="22"/>
        </w:rPr>
      </w:pPr>
      <w:r w:rsidRPr="00F029B1">
        <w:rPr>
          <w:rFonts w:asciiTheme="minorEastAsia" w:eastAsiaTheme="minorEastAsia" w:hAnsiTheme="minorEastAsia" w:hint="eastAsia"/>
          <w:sz w:val="22"/>
        </w:rPr>
        <w:t>事　業　計　画　書</w:t>
      </w:r>
    </w:p>
    <w:p w:rsidR="00573B36" w:rsidRPr="00F029B1" w:rsidRDefault="00573B36" w:rsidP="00573B36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55"/>
        <w:gridCol w:w="2266"/>
        <w:gridCol w:w="240"/>
        <w:gridCol w:w="2732"/>
        <w:gridCol w:w="144"/>
        <w:gridCol w:w="4252"/>
      </w:tblGrid>
      <w:tr w:rsidR="00F029B1" w:rsidRPr="00F029B1" w:rsidTr="0020080D">
        <w:trPr>
          <w:trHeight w:val="2205"/>
        </w:trPr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B36" w:rsidRPr="00F029B1" w:rsidRDefault="00573B36" w:rsidP="0020080D">
            <w:pPr>
              <w:jc w:val="center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課　題</w:t>
            </w:r>
          </w:p>
          <w:p w:rsidR="00573B36" w:rsidRPr="00F029B1" w:rsidRDefault="00573B36" w:rsidP="0020080D">
            <w:pPr>
              <w:rPr>
                <w:sz w:val="21"/>
              </w:rPr>
            </w:pPr>
          </w:p>
          <w:p w:rsidR="00573B36" w:rsidRPr="00F029B1" w:rsidRDefault="00573B36" w:rsidP="0020080D">
            <w:pPr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（仕事と家庭が両立できる職場環境の実現、人材の確保・定着に関する課題）</w:t>
            </w:r>
          </w:p>
        </w:tc>
        <w:tc>
          <w:tcPr>
            <w:tcW w:w="736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B36" w:rsidRPr="00F029B1" w:rsidRDefault="00573B36" w:rsidP="0020080D">
            <w:pPr>
              <w:rPr>
                <w:sz w:val="21"/>
              </w:rPr>
            </w:pPr>
          </w:p>
        </w:tc>
      </w:tr>
      <w:tr w:rsidR="00F029B1" w:rsidRPr="00F029B1" w:rsidTr="0020080D">
        <w:trPr>
          <w:trHeight w:val="3119"/>
        </w:trPr>
        <w:tc>
          <w:tcPr>
            <w:tcW w:w="25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B36" w:rsidRPr="00F029B1" w:rsidRDefault="00573B36" w:rsidP="0020080D">
            <w:pPr>
              <w:jc w:val="center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対策案</w:t>
            </w:r>
          </w:p>
          <w:p w:rsidR="00573B36" w:rsidRPr="00F029B1" w:rsidRDefault="00573B36" w:rsidP="0020080D">
            <w:pPr>
              <w:jc w:val="center"/>
              <w:rPr>
                <w:sz w:val="21"/>
              </w:rPr>
            </w:pPr>
          </w:p>
          <w:p w:rsidR="00573B36" w:rsidRPr="00F029B1" w:rsidRDefault="00573B36" w:rsidP="0020080D">
            <w:pPr>
              <w:jc w:val="left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（多様な働き方の推進）</w:t>
            </w:r>
          </w:p>
        </w:tc>
        <w:tc>
          <w:tcPr>
            <w:tcW w:w="7368" w:type="dxa"/>
            <w:gridSpan w:val="4"/>
            <w:tcBorders>
              <w:top w:val="single" w:sz="12" w:space="0" w:color="auto"/>
              <w:bottom w:val="dotted" w:sz="2" w:space="0" w:color="262626" w:themeColor="text1" w:themeTint="D9"/>
              <w:right w:val="single" w:sz="12" w:space="0" w:color="auto"/>
            </w:tcBorders>
            <w:vAlign w:val="center"/>
          </w:tcPr>
          <w:p w:rsidR="00573B36" w:rsidRPr="00F029B1" w:rsidRDefault="00573B36" w:rsidP="0020080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29B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取組内容にチェックしてください。</w:t>
            </w:r>
          </w:p>
          <w:p w:rsidR="00573B36" w:rsidRPr="00F029B1" w:rsidRDefault="006721E6" w:rsidP="0020080D">
            <w:pPr>
              <w:autoSpaceDN w:val="0"/>
              <w:snapToGrid w:val="0"/>
              <w:spacing w:line="300" w:lineRule="atLeast"/>
              <w:ind w:left="400" w:hangingChars="200" w:hanging="40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09203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>①仕事と生活の両立支援のための社内制度の整備、業務効率化による年次有給休暇の取得促進など、多様な働き方の推進に向けたコンサルタントの導入</w:t>
            </w:r>
          </w:p>
          <w:p w:rsidR="00573B36" w:rsidRPr="00F029B1" w:rsidRDefault="006721E6" w:rsidP="0020080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62047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>②テレワークの導入、従業員間での業務共有化など、多様な働き方を推進する</w:t>
            </w:r>
          </w:p>
          <w:p w:rsidR="00573B36" w:rsidRPr="00F029B1" w:rsidRDefault="00573B36" w:rsidP="0020080D">
            <w:pPr>
              <w:autoSpaceDN w:val="0"/>
              <w:snapToGrid w:val="0"/>
              <w:spacing w:line="300" w:lineRule="atLeast"/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F029B1">
              <w:rPr>
                <w:rFonts w:asciiTheme="minorEastAsia" w:eastAsiaTheme="minorEastAsia" w:hAnsiTheme="minorEastAsia" w:hint="eastAsia"/>
              </w:rPr>
              <w:t>ために行う情報通信機器の導入</w:t>
            </w:r>
          </w:p>
          <w:p w:rsidR="00573B36" w:rsidRPr="00F029B1" w:rsidRDefault="006721E6" w:rsidP="0020080D">
            <w:pPr>
              <w:autoSpaceDN w:val="0"/>
              <w:snapToGrid w:val="0"/>
              <w:spacing w:line="300" w:lineRule="atLeast"/>
              <w:ind w:left="400" w:hangingChars="200" w:hanging="40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320237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>③サテライトオフィスの設置、子連れ出勤の実現に向けた託児スペースの整備など、多様な働き方の推進に向けた施設整備</w:t>
            </w:r>
          </w:p>
          <w:p w:rsidR="00573B36" w:rsidRPr="00F029B1" w:rsidRDefault="006721E6" w:rsidP="0020080D">
            <w:pPr>
              <w:autoSpaceDN w:val="0"/>
              <w:snapToGrid w:val="0"/>
              <w:spacing w:line="300" w:lineRule="atLeast"/>
              <w:rPr>
                <w:sz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502024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>④多様な働き方の理解促進に向けた社内研修の実施、各種セミナーへの参加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189027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>⑤その他</w:t>
            </w:r>
          </w:p>
        </w:tc>
      </w:tr>
      <w:tr w:rsidR="00F029B1" w:rsidRPr="00F029B1" w:rsidTr="0020080D">
        <w:trPr>
          <w:trHeight w:val="2540"/>
        </w:trPr>
        <w:tc>
          <w:tcPr>
            <w:tcW w:w="2521" w:type="dxa"/>
            <w:gridSpan w:val="2"/>
            <w:vMerge/>
            <w:tcBorders>
              <w:left w:val="single" w:sz="12" w:space="0" w:color="auto"/>
            </w:tcBorders>
          </w:tcPr>
          <w:p w:rsidR="00573B36" w:rsidRPr="00F029B1" w:rsidRDefault="00573B36" w:rsidP="0020080D">
            <w:pPr>
              <w:rPr>
                <w:sz w:val="21"/>
              </w:rPr>
            </w:pPr>
          </w:p>
        </w:tc>
        <w:tc>
          <w:tcPr>
            <w:tcW w:w="7368" w:type="dxa"/>
            <w:gridSpan w:val="4"/>
            <w:tcBorders>
              <w:top w:val="dotted" w:sz="2" w:space="0" w:color="262626" w:themeColor="text1" w:themeTint="D9"/>
              <w:right w:val="single" w:sz="12" w:space="0" w:color="auto"/>
            </w:tcBorders>
          </w:tcPr>
          <w:p w:rsidR="00573B36" w:rsidRPr="00F029B1" w:rsidRDefault="00573B36" w:rsidP="0020080D">
            <w:pPr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（具体的内容）</w:t>
            </w:r>
          </w:p>
        </w:tc>
      </w:tr>
      <w:tr w:rsidR="00F029B1" w:rsidRPr="00F029B1" w:rsidTr="0020080D">
        <w:trPr>
          <w:trHeight w:val="419"/>
        </w:trPr>
        <w:tc>
          <w:tcPr>
            <w:tcW w:w="2521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573B36" w:rsidRPr="00F029B1" w:rsidRDefault="00573B36" w:rsidP="0020080D">
            <w:pPr>
              <w:rPr>
                <w:sz w:val="21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573B36" w:rsidRPr="00F029B1" w:rsidRDefault="00573B36" w:rsidP="0020080D">
            <w:pPr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実施（予定）期間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573B36" w:rsidRPr="00F029B1" w:rsidRDefault="00573B36" w:rsidP="0020080D">
            <w:pPr>
              <w:ind w:left="246" w:firstLineChars="200" w:firstLine="420"/>
            </w:pPr>
            <w:r w:rsidRPr="00F029B1">
              <w:rPr>
                <w:rFonts w:hint="eastAsia"/>
                <w:sz w:val="21"/>
              </w:rPr>
              <w:t>年　月　日～　　　年　月　日</w:t>
            </w:r>
          </w:p>
        </w:tc>
      </w:tr>
      <w:tr w:rsidR="00F029B1" w:rsidRPr="00F029B1" w:rsidTr="00BA2D2D">
        <w:trPr>
          <w:trHeight w:val="985"/>
        </w:trPr>
        <w:tc>
          <w:tcPr>
            <w:tcW w:w="255" w:type="dxa"/>
            <w:vMerge w:val="restart"/>
            <w:tcBorders>
              <w:top w:val="nil"/>
              <w:left w:val="single" w:sz="12" w:space="0" w:color="auto"/>
            </w:tcBorders>
          </w:tcPr>
          <w:p w:rsidR="00573B36" w:rsidRPr="00F029B1" w:rsidRDefault="00573B36" w:rsidP="0020080D">
            <w:pPr>
              <w:ind w:firstLineChars="200" w:firstLine="420"/>
              <w:rPr>
                <w:sz w:val="21"/>
              </w:rPr>
            </w:pPr>
          </w:p>
          <w:p w:rsidR="00573B36" w:rsidRPr="00F029B1" w:rsidRDefault="00573B36" w:rsidP="0020080D">
            <w:pPr>
              <w:rPr>
                <w:sz w:val="21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573B36" w:rsidRPr="00F029B1" w:rsidRDefault="00573B36" w:rsidP="00BA2D2D">
            <w:pPr>
              <w:jc w:val="center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（取組発信）</w:t>
            </w:r>
          </w:p>
          <w:p w:rsidR="00573B36" w:rsidRPr="00F029B1" w:rsidRDefault="00573B36" w:rsidP="00BA2D2D">
            <w:pPr>
              <w:jc w:val="left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※人材の確保・定着</w:t>
            </w:r>
          </w:p>
          <w:p w:rsidR="00573B36" w:rsidRPr="00F029B1" w:rsidRDefault="00573B36" w:rsidP="00BA2D2D">
            <w:pPr>
              <w:ind w:firstLineChars="100" w:firstLine="210"/>
              <w:jc w:val="left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を目的に上記取組</w:t>
            </w:r>
          </w:p>
          <w:p w:rsidR="00573B36" w:rsidRPr="00F029B1" w:rsidRDefault="00573B36" w:rsidP="00BA2D2D">
            <w:pPr>
              <w:ind w:leftChars="100" w:left="210"/>
              <w:jc w:val="left"/>
            </w:pPr>
            <w:r w:rsidRPr="00F029B1">
              <w:rPr>
                <w:rFonts w:hint="eastAsia"/>
                <w:sz w:val="21"/>
              </w:rPr>
              <w:t>を求職者等へ発信する場合のみ記載</w:t>
            </w:r>
          </w:p>
        </w:tc>
        <w:tc>
          <w:tcPr>
            <w:tcW w:w="7368" w:type="dxa"/>
            <w:gridSpan w:val="4"/>
            <w:tcBorders>
              <w:right w:val="single" w:sz="12" w:space="0" w:color="auto"/>
            </w:tcBorders>
            <w:vAlign w:val="center"/>
          </w:tcPr>
          <w:p w:rsidR="00573B36" w:rsidRPr="00F029B1" w:rsidRDefault="00573B36" w:rsidP="0020080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29B1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取組発信の手法にチェックしてください。</w:t>
            </w:r>
          </w:p>
          <w:p w:rsidR="00573B36" w:rsidRPr="00F029B1" w:rsidRDefault="006721E6" w:rsidP="0020080D">
            <w:pPr>
              <w:autoSpaceDN w:val="0"/>
              <w:snapToGrid w:val="0"/>
              <w:spacing w:line="300" w:lineRule="atLeast"/>
              <w:ind w:left="400" w:hangingChars="200" w:hanging="40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54270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 xml:space="preserve">自社ホームページ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024545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 xml:space="preserve">求人用パンフレット・ポスター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56112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>求人広告</w:t>
            </w:r>
          </w:p>
          <w:p w:rsidR="00573B36" w:rsidRPr="00F029B1" w:rsidRDefault="006721E6" w:rsidP="0020080D">
            <w:pPr>
              <w:rPr>
                <w:sz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502740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 xml:space="preserve">企業説明会への参加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269925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3B36" w:rsidRPr="00F029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3B36" w:rsidRPr="00F029B1">
              <w:rPr>
                <w:rFonts w:asciiTheme="minorEastAsia" w:eastAsiaTheme="minorEastAsia" w:hAnsiTheme="minorEastAsia" w:hint="eastAsia"/>
              </w:rPr>
              <w:t>⑤その他（　　　　　　　　　　　　　　　　　　）</w:t>
            </w:r>
          </w:p>
        </w:tc>
      </w:tr>
      <w:tr w:rsidR="00F029B1" w:rsidRPr="00F029B1" w:rsidTr="0020080D">
        <w:trPr>
          <w:trHeight w:val="406"/>
        </w:trPr>
        <w:tc>
          <w:tcPr>
            <w:tcW w:w="2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73B36" w:rsidRPr="00F029B1" w:rsidRDefault="00573B36" w:rsidP="0020080D">
            <w:pPr>
              <w:rPr>
                <w:sz w:val="21"/>
              </w:rPr>
            </w:pP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573B36" w:rsidRPr="00F029B1" w:rsidRDefault="00573B36" w:rsidP="0020080D"/>
        </w:tc>
        <w:tc>
          <w:tcPr>
            <w:tcW w:w="3116" w:type="dxa"/>
            <w:gridSpan w:val="3"/>
            <w:tcBorders>
              <w:bottom w:val="single" w:sz="12" w:space="0" w:color="auto"/>
            </w:tcBorders>
            <w:vAlign w:val="center"/>
          </w:tcPr>
          <w:p w:rsidR="00573B36" w:rsidRPr="00F029B1" w:rsidRDefault="00573B36" w:rsidP="0020080D">
            <w:pPr>
              <w:jc w:val="left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発信開始日（予定）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B36" w:rsidRPr="00F029B1" w:rsidRDefault="00573B36" w:rsidP="0020080D">
            <w:pPr>
              <w:ind w:left="111"/>
            </w:pPr>
            <w:r w:rsidRPr="00F029B1">
              <w:rPr>
                <w:rFonts w:hint="eastAsia"/>
                <w:sz w:val="21"/>
              </w:rPr>
              <w:t xml:space="preserve">　　年　月　日</w:t>
            </w:r>
          </w:p>
        </w:tc>
      </w:tr>
      <w:tr w:rsidR="00F029B1" w:rsidRPr="00F029B1" w:rsidTr="0020080D">
        <w:trPr>
          <w:trHeight w:val="627"/>
        </w:trPr>
        <w:tc>
          <w:tcPr>
            <w:tcW w:w="252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73B36" w:rsidRPr="00F029B1" w:rsidRDefault="00573B36" w:rsidP="0020080D">
            <w:pPr>
              <w:jc w:val="center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成果目標</w:t>
            </w:r>
          </w:p>
        </w:tc>
        <w:tc>
          <w:tcPr>
            <w:tcW w:w="311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573B36" w:rsidRPr="00F029B1" w:rsidRDefault="00573B36" w:rsidP="0020080D">
            <w:pPr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効果測定期間</w:t>
            </w:r>
          </w:p>
          <w:p w:rsidR="00573B36" w:rsidRPr="00F029B1" w:rsidRDefault="00573B36" w:rsidP="0020080D">
            <w:pPr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（１ヶ月以上の任意の期間）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B36" w:rsidRPr="00F029B1" w:rsidRDefault="00573B36" w:rsidP="0020080D">
            <w:pPr>
              <w:ind w:left="111"/>
              <w:jc w:val="center"/>
            </w:pPr>
            <w:r w:rsidRPr="00F029B1">
              <w:rPr>
                <w:rFonts w:hint="eastAsia"/>
                <w:sz w:val="21"/>
              </w:rPr>
              <w:t>年　月　日～　　　年　月　日</w:t>
            </w:r>
          </w:p>
        </w:tc>
      </w:tr>
      <w:tr w:rsidR="00F029B1" w:rsidRPr="00F029B1" w:rsidTr="0020080D">
        <w:trPr>
          <w:trHeight w:val="707"/>
        </w:trPr>
        <w:tc>
          <w:tcPr>
            <w:tcW w:w="2521" w:type="dxa"/>
            <w:gridSpan w:val="2"/>
            <w:vMerge/>
            <w:tcBorders>
              <w:left w:val="single" w:sz="12" w:space="0" w:color="auto"/>
            </w:tcBorders>
          </w:tcPr>
          <w:p w:rsidR="00573B36" w:rsidRPr="00F029B1" w:rsidRDefault="00573B36" w:rsidP="0020080D">
            <w:pPr>
              <w:jc w:val="center"/>
            </w:pP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573B36" w:rsidRPr="00F029B1" w:rsidRDefault="00573B36" w:rsidP="0020080D"/>
        </w:tc>
        <w:tc>
          <w:tcPr>
            <w:tcW w:w="2876" w:type="dxa"/>
            <w:gridSpan w:val="2"/>
            <w:vAlign w:val="center"/>
          </w:tcPr>
          <w:p w:rsidR="00573B36" w:rsidRPr="00F029B1" w:rsidRDefault="00573B36" w:rsidP="0020080D">
            <w:pPr>
              <w:jc w:val="center"/>
            </w:pPr>
            <w:r w:rsidRPr="00F029B1">
              <w:rPr>
                <w:rFonts w:hint="eastAsia"/>
                <w:sz w:val="21"/>
              </w:rPr>
              <w:t>目　標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73B36" w:rsidRPr="00F029B1" w:rsidRDefault="00573B36" w:rsidP="0020080D"/>
        </w:tc>
      </w:tr>
      <w:tr w:rsidR="00F029B1" w:rsidRPr="00F029B1" w:rsidTr="0020080D">
        <w:trPr>
          <w:trHeight w:val="835"/>
        </w:trPr>
        <w:tc>
          <w:tcPr>
            <w:tcW w:w="2521" w:type="dxa"/>
            <w:gridSpan w:val="2"/>
            <w:vMerge/>
            <w:tcBorders>
              <w:left w:val="single" w:sz="12" w:space="0" w:color="auto"/>
            </w:tcBorders>
          </w:tcPr>
          <w:p w:rsidR="00573B36" w:rsidRPr="00F029B1" w:rsidRDefault="00573B36" w:rsidP="0020080D"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573B36" w:rsidRPr="00F029B1" w:rsidRDefault="00573B36" w:rsidP="00BA2D2D">
            <w:pPr>
              <w:jc w:val="center"/>
              <w:rPr>
                <w:sz w:val="21"/>
              </w:rPr>
            </w:pPr>
            <w:r w:rsidRPr="00F029B1">
              <w:rPr>
                <w:rFonts w:hint="eastAsia"/>
                <w:sz w:val="21"/>
              </w:rPr>
              <w:t>前年同時期における実績</w:t>
            </w:r>
          </w:p>
          <w:p w:rsidR="00573B36" w:rsidRPr="00F029B1" w:rsidRDefault="00573B36" w:rsidP="00BA2D2D">
            <w:pPr>
              <w:jc w:val="center"/>
            </w:pPr>
            <w:r w:rsidRPr="00F029B1">
              <w:rPr>
                <w:rFonts w:hint="eastAsia"/>
              </w:rPr>
              <w:t>（実績が存在しない場合は「－」）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73B36" w:rsidRPr="00F029B1" w:rsidRDefault="00573B36" w:rsidP="0020080D"/>
        </w:tc>
      </w:tr>
      <w:tr w:rsidR="00F029B1" w:rsidRPr="00F029B1" w:rsidTr="0020080D">
        <w:trPr>
          <w:trHeight w:val="840"/>
        </w:trPr>
        <w:tc>
          <w:tcPr>
            <w:tcW w:w="25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3B36" w:rsidRPr="00F029B1" w:rsidRDefault="00573B36" w:rsidP="0020080D">
            <w:pPr>
              <w:jc w:val="center"/>
            </w:pPr>
          </w:p>
        </w:tc>
        <w:tc>
          <w:tcPr>
            <w:tcW w:w="736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730B1" w:rsidRPr="00F029B1" w:rsidRDefault="00573B36" w:rsidP="007730B1">
            <w:pPr>
              <w:autoSpaceDN w:val="0"/>
              <w:snapToGrid w:val="0"/>
              <w:spacing w:line="260" w:lineRule="atLeast"/>
              <w:rPr>
                <w:rFonts w:asciiTheme="minorEastAsia" w:eastAsiaTheme="minorEastAsia" w:hAnsiTheme="minorEastAsia"/>
                <w:b/>
              </w:rPr>
            </w:pPr>
            <w:r w:rsidRPr="00F029B1">
              <w:rPr>
                <w:rFonts w:asciiTheme="minorEastAsia" w:eastAsiaTheme="minorEastAsia" w:hAnsiTheme="minorEastAsia" w:hint="eastAsia"/>
                <w:b/>
              </w:rPr>
              <w:t>注）時間単位の年次有給休暇制度を新たに導入し、かつ効果測定期間におけ</w:t>
            </w:r>
            <w:r w:rsidR="007730B1" w:rsidRPr="00F029B1">
              <w:rPr>
                <w:rFonts w:asciiTheme="minorEastAsia" w:eastAsiaTheme="minorEastAsia" w:hAnsiTheme="minorEastAsia" w:hint="eastAsia"/>
                <w:b/>
              </w:rPr>
              <w:t>る</w:t>
            </w:r>
          </w:p>
          <w:p w:rsidR="00573B36" w:rsidRPr="00F029B1" w:rsidRDefault="007730B1" w:rsidP="007730B1">
            <w:pPr>
              <w:autoSpaceDN w:val="0"/>
              <w:snapToGrid w:val="0"/>
              <w:spacing w:line="260" w:lineRule="atLeast"/>
              <w:ind w:firstLineChars="100" w:firstLine="201"/>
              <w:rPr>
                <w:rFonts w:asciiTheme="minorEastAsia" w:eastAsiaTheme="minorEastAsia" w:hAnsiTheme="minorEastAsia"/>
                <w:b/>
              </w:rPr>
            </w:pPr>
            <w:r w:rsidRPr="00F029B1">
              <w:rPr>
                <w:rFonts w:asciiTheme="minorEastAsia" w:eastAsiaTheme="minorEastAsia" w:hAnsiTheme="minorEastAsia" w:hint="eastAsia"/>
                <w:b/>
              </w:rPr>
              <w:t>年次有給休暇</w:t>
            </w:r>
            <w:r w:rsidR="00573B36" w:rsidRPr="00F029B1">
              <w:rPr>
                <w:rFonts w:asciiTheme="minorEastAsia" w:eastAsiaTheme="minorEastAsia" w:hAnsiTheme="minorEastAsia" w:hint="eastAsia"/>
                <w:b/>
              </w:rPr>
              <w:t>取得率の10％上昇（前年同時期対比）を成果目標とする場合は、</w:t>
            </w:r>
          </w:p>
          <w:p w:rsidR="00573B36" w:rsidRPr="00F029B1" w:rsidRDefault="00573B36" w:rsidP="007730B1">
            <w:pPr>
              <w:autoSpaceDN w:val="0"/>
              <w:snapToGrid w:val="0"/>
              <w:spacing w:line="260" w:lineRule="atLeast"/>
              <w:ind w:firstLineChars="100" w:firstLine="201"/>
              <w:rPr>
                <w:rFonts w:asciiTheme="minorEastAsia" w:eastAsiaTheme="minorEastAsia" w:hAnsiTheme="minorEastAsia"/>
                <w:b/>
                <w:sz w:val="21"/>
              </w:rPr>
            </w:pPr>
            <w:r w:rsidRPr="00F029B1">
              <w:rPr>
                <w:rFonts w:asciiTheme="minorEastAsia" w:eastAsiaTheme="minorEastAsia" w:hAnsiTheme="minorEastAsia" w:hint="eastAsia"/>
                <w:b/>
              </w:rPr>
              <w:t>様式第３号「年次有給休暇取得率算定表」を別途作成してください。</w:t>
            </w:r>
          </w:p>
        </w:tc>
      </w:tr>
    </w:tbl>
    <w:p w:rsidR="00573B36" w:rsidRPr="00F029B1" w:rsidRDefault="00573B36" w:rsidP="00573B36">
      <w:pPr>
        <w:jc w:val="left"/>
      </w:pPr>
      <w:r w:rsidRPr="00F029B1">
        <w:rPr>
          <w:rFonts w:hint="eastAsia"/>
        </w:rPr>
        <w:t>※成果目標は、対策案の実施により改善したい事項（成果項目）及びその到達レベル（目標）につい</w:t>
      </w:r>
    </w:p>
    <w:p w:rsidR="00573B36" w:rsidRPr="00F029B1" w:rsidRDefault="00573B36" w:rsidP="00573B36">
      <w:pPr>
        <w:ind w:firstLineChars="100" w:firstLine="210"/>
        <w:jc w:val="left"/>
      </w:pPr>
      <w:r w:rsidRPr="00F029B1">
        <w:rPr>
          <w:rFonts w:hint="eastAsia"/>
        </w:rPr>
        <w:t>て設定してください。（数値目標を設定するなど、達成状況が計測可能なものになるようにしてくだ</w:t>
      </w:r>
    </w:p>
    <w:p w:rsidR="00D304C5" w:rsidRPr="00A044AA" w:rsidRDefault="00573B36" w:rsidP="00A044AA">
      <w:pPr>
        <w:ind w:firstLineChars="100" w:firstLine="210"/>
        <w:jc w:val="left"/>
        <w:rPr>
          <w:rFonts w:hint="eastAsia"/>
        </w:rPr>
      </w:pPr>
      <w:r w:rsidRPr="00F029B1">
        <w:rPr>
          <w:rFonts w:hint="eastAsia"/>
        </w:rPr>
        <w:t>さい。）</w:t>
      </w:r>
      <w:bookmarkStart w:id="0" w:name="_GoBack"/>
      <w:bookmarkEnd w:id="0"/>
    </w:p>
    <w:sectPr w:rsidR="00D304C5" w:rsidRPr="00A044AA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E6" w:rsidRDefault="006721E6">
      <w:r>
        <w:separator/>
      </w:r>
    </w:p>
  </w:endnote>
  <w:endnote w:type="continuationSeparator" w:id="0">
    <w:p w:rsidR="006721E6" w:rsidRDefault="0067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E6" w:rsidRDefault="006721E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721E6" w:rsidRDefault="0067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78CC"/>
    <w:rsid w:val="000645C5"/>
    <w:rsid w:val="000736EF"/>
    <w:rsid w:val="00077F08"/>
    <w:rsid w:val="000951E9"/>
    <w:rsid w:val="000A50EE"/>
    <w:rsid w:val="000B03DA"/>
    <w:rsid w:val="000C4644"/>
    <w:rsid w:val="000D3CFF"/>
    <w:rsid w:val="000D3DCF"/>
    <w:rsid w:val="000F28B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870D2"/>
    <w:rsid w:val="00392B8F"/>
    <w:rsid w:val="003A670E"/>
    <w:rsid w:val="003B0397"/>
    <w:rsid w:val="003B3036"/>
    <w:rsid w:val="003B5FD1"/>
    <w:rsid w:val="003E7806"/>
    <w:rsid w:val="003F4A8C"/>
    <w:rsid w:val="003F5A86"/>
    <w:rsid w:val="00407AF3"/>
    <w:rsid w:val="00414299"/>
    <w:rsid w:val="00414C18"/>
    <w:rsid w:val="004176A7"/>
    <w:rsid w:val="00423C9E"/>
    <w:rsid w:val="004270CA"/>
    <w:rsid w:val="00433A90"/>
    <w:rsid w:val="0044097F"/>
    <w:rsid w:val="00450EB2"/>
    <w:rsid w:val="00461516"/>
    <w:rsid w:val="004730C3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7FF5"/>
    <w:rsid w:val="00653C8A"/>
    <w:rsid w:val="00655D34"/>
    <w:rsid w:val="006721E6"/>
    <w:rsid w:val="00674F38"/>
    <w:rsid w:val="0068680E"/>
    <w:rsid w:val="0069102B"/>
    <w:rsid w:val="006A1082"/>
    <w:rsid w:val="006A32AC"/>
    <w:rsid w:val="006C0694"/>
    <w:rsid w:val="006D3A6D"/>
    <w:rsid w:val="006D4997"/>
    <w:rsid w:val="006D579D"/>
    <w:rsid w:val="006D6FCB"/>
    <w:rsid w:val="006E4190"/>
    <w:rsid w:val="006E7D98"/>
    <w:rsid w:val="00702D47"/>
    <w:rsid w:val="00735B15"/>
    <w:rsid w:val="00735F72"/>
    <w:rsid w:val="00742A3E"/>
    <w:rsid w:val="007455BB"/>
    <w:rsid w:val="0074765B"/>
    <w:rsid w:val="007630DD"/>
    <w:rsid w:val="007730B1"/>
    <w:rsid w:val="00786CA0"/>
    <w:rsid w:val="007B6EFD"/>
    <w:rsid w:val="007C1862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9F19FC"/>
    <w:rsid w:val="009F33B9"/>
    <w:rsid w:val="00A016FB"/>
    <w:rsid w:val="00A044AA"/>
    <w:rsid w:val="00A06A42"/>
    <w:rsid w:val="00A12726"/>
    <w:rsid w:val="00A54535"/>
    <w:rsid w:val="00A556A5"/>
    <w:rsid w:val="00A647A0"/>
    <w:rsid w:val="00A6782A"/>
    <w:rsid w:val="00A678D2"/>
    <w:rsid w:val="00A8366A"/>
    <w:rsid w:val="00AA3137"/>
    <w:rsid w:val="00AA44BD"/>
    <w:rsid w:val="00AA6780"/>
    <w:rsid w:val="00AC65A2"/>
    <w:rsid w:val="00AD32B7"/>
    <w:rsid w:val="00AD4B14"/>
    <w:rsid w:val="00AD66DD"/>
    <w:rsid w:val="00AF1183"/>
    <w:rsid w:val="00AF557F"/>
    <w:rsid w:val="00AF583D"/>
    <w:rsid w:val="00B279E9"/>
    <w:rsid w:val="00B33EB7"/>
    <w:rsid w:val="00B37CA5"/>
    <w:rsid w:val="00B54093"/>
    <w:rsid w:val="00B56775"/>
    <w:rsid w:val="00B6239E"/>
    <w:rsid w:val="00B65229"/>
    <w:rsid w:val="00B666B4"/>
    <w:rsid w:val="00B72ABF"/>
    <w:rsid w:val="00B74A38"/>
    <w:rsid w:val="00B83729"/>
    <w:rsid w:val="00BA2D2D"/>
    <w:rsid w:val="00BA56A3"/>
    <w:rsid w:val="00BF6EC0"/>
    <w:rsid w:val="00C10D8F"/>
    <w:rsid w:val="00C250AC"/>
    <w:rsid w:val="00C25F1B"/>
    <w:rsid w:val="00C269D2"/>
    <w:rsid w:val="00C374E6"/>
    <w:rsid w:val="00C6127B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B7E82"/>
    <w:rsid w:val="00EC5D7C"/>
    <w:rsid w:val="00ED445C"/>
    <w:rsid w:val="00ED48BA"/>
    <w:rsid w:val="00EF72BD"/>
    <w:rsid w:val="00F029B1"/>
    <w:rsid w:val="00F135A3"/>
    <w:rsid w:val="00F252C8"/>
    <w:rsid w:val="00F3328A"/>
    <w:rsid w:val="00F512B4"/>
    <w:rsid w:val="00F86FBB"/>
    <w:rsid w:val="00FA123E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98B98-694D-436A-AC5C-9211AD4D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DF7B-EC9B-40D4-9821-4F70F8D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近藤 純子</cp:lastModifiedBy>
  <cp:revision>4</cp:revision>
  <cp:lastPrinted>2019-04-15T05:48:00Z</cp:lastPrinted>
  <dcterms:created xsi:type="dcterms:W3CDTF">2020-04-09T05:41:00Z</dcterms:created>
  <dcterms:modified xsi:type="dcterms:W3CDTF">2020-04-09T06:13:00Z</dcterms:modified>
</cp:coreProperties>
</file>