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sz w:val="22"/>
          <w:szCs w:val="22"/>
        </w:rPr>
        <w:t>５</w:t>
      </w:r>
      <w:r w:rsidRPr="00B91E03">
        <w:rPr>
          <w:rFonts w:ascii="ＭＳ 明朝" w:hAnsi="ＭＳ 明朝" w:hint="eastAsia"/>
          <w:sz w:val="22"/>
          <w:szCs w:val="22"/>
        </w:rPr>
        <w:t>号（第17条関係）</w:t>
      </w: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事業者（団体）名　　　　　　　　　　</w:t>
      </w:r>
    </w:p>
    <w:p w:rsidR="0082354C" w:rsidRPr="00B91E03" w:rsidRDefault="0082354C" w:rsidP="0082354C">
      <w:pPr>
        <w:snapToGrid w:val="0"/>
        <w:ind w:rightChars="1057" w:right="222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AA6A24" w:rsidP="00AA6A24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35574E" w:rsidRPr="00B91E03">
        <w:rPr>
          <w:rFonts w:asciiTheme="minorEastAsia" w:eastAsiaTheme="minorEastAsia" w:hAnsiTheme="minorEastAsia" w:hint="eastAsia"/>
        </w:rPr>
        <w:t>５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就労環境改善サポート補助金</w:t>
      </w: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取得財産管理台帳</w:t>
      </w: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1192"/>
        <w:gridCol w:w="1192"/>
        <w:gridCol w:w="1192"/>
        <w:gridCol w:w="1191"/>
        <w:gridCol w:w="1117"/>
      </w:tblGrid>
      <w:tr w:rsidR="00B91E03" w:rsidRPr="00B91E03" w:rsidTr="00D02FC3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区分</w:t>
            </w:r>
          </w:p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0"/>
              </w:rPr>
            </w:pPr>
          </w:p>
          <w:p w:rsidR="0082354C" w:rsidRPr="00B91E03" w:rsidRDefault="0082354C" w:rsidP="00D02FC3">
            <w:pPr>
              <w:snapToGrid w:val="0"/>
              <w:ind w:rightChars="90" w:right="189"/>
              <w:jc w:val="left"/>
              <w:rPr>
                <w:rFonts w:ascii="ＭＳ 明朝" w:hAnsi="ＭＳ 明朝"/>
                <w:sz w:val="20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2354C" w:rsidRPr="00B91E03" w:rsidTr="00D02FC3">
        <w:trPr>
          <w:trHeight w:val="5566"/>
        </w:trPr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354C" w:rsidRPr="00B91E03" w:rsidRDefault="0082354C" w:rsidP="0082354C">
      <w:pPr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注・数量は、同一規格であれば一括して記載して差し支えありません。ただし、単価が異なる場合には区分して記載してください。</w:t>
      </w:r>
    </w:p>
    <w:p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</w:p>
    <w:p w:rsidR="0082354C" w:rsidRPr="00B91E03" w:rsidRDefault="0082354C" w:rsidP="0082354C">
      <w:pPr>
        <w:kinsoku w:val="0"/>
        <w:overflowPunct w:val="0"/>
        <w:snapToGrid w:val="0"/>
        <w:ind w:leftChars="100" w:left="409" w:rightChars="90" w:right="189" w:hangingChars="88" w:hanging="199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・取得価格又は効用の増加価格が５０万円以上のものについては、本台帳に記録し、保管状況を明らかにてください。</w:t>
      </w:r>
    </w:p>
    <w:p w:rsidR="0082354C" w:rsidRPr="00B91E03" w:rsidRDefault="0082354C" w:rsidP="0082354C">
      <w:pPr>
        <w:snapToGrid w:val="0"/>
        <w:ind w:leftChars="135" w:left="565" w:rightChars="90" w:right="189" w:hangingChars="125" w:hanging="282"/>
        <w:jc w:val="left"/>
        <w:rPr>
          <w:rFonts w:ascii="ＭＳ 明朝" w:hAnsi="ＭＳ 明朝"/>
          <w:spacing w:val="8"/>
        </w:rPr>
      </w:pPr>
    </w:p>
    <w:p w:rsidR="0082354C" w:rsidRPr="00B91E03" w:rsidRDefault="0082354C" w:rsidP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B91E03">
        <w:rPr>
          <w:rFonts w:ascii="ＭＳ 明朝" w:hAnsi="ＭＳ 明朝" w:hint="eastAsia"/>
          <w:spacing w:val="8"/>
        </w:rPr>
        <w:t>・上記に記載された取得財産は、就労環境改善サポート補助金交付要領第１７条（財産処分の制限）により、中央会の承認なく譲渡等の処分はできません</w:t>
      </w:r>
      <w:r w:rsidR="00B357C7" w:rsidRPr="00B91E03">
        <w:rPr>
          <w:rFonts w:ascii="ＭＳ 明朝" w:hAnsi="ＭＳ 明朝" w:hint="eastAsia"/>
          <w:spacing w:val="8"/>
        </w:rPr>
        <w:t>。</w:t>
      </w: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2354C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3F5F"/>
    <w:rsid w:val="00205C2A"/>
    <w:rsid w:val="00214A7C"/>
    <w:rsid w:val="00217186"/>
    <w:rsid w:val="00233DB2"/>
    <w:rsid w:val="0024196B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C4B"/>
    <w:rsid w:val="004F5AC4"/>
    <w:rsid w:val="00506768"/>
    <w:rsid w:val="0051179B"/>
    <w:rsid w:val="0053112F"/>
    <w:rsid w:val="005320CC"/>
    <w:rsid w:val="0055512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731B1"/>
    <w:rsid w:val="00674F38"/>
    <w:rsid w:val="00681971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F37"/>
    <w:rsid w:val="00E256A7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252C8"/>
    <w:rsid w:val="00F3328A"/>
    <w:rsid w:val="00F512B4"/>
    <w:rsid w:val="00F51D71"/>
    <w:rsid w:val="00F56E74"/>
    <w:rsid w:val="00F663AC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C6C8-DD69-4381-B370-4C85236E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労働事業</dc:creator>
  <cp:lastModifiedBy>近藤 純子</cp:lastModifiedBy>
  <cp:revision>3</cp:revision>
  <cp:lastPrinted>2022-05-26T01:17:00Z</cp:lastPrinted>
  <dcterms:created xsi:type="dcterms:W3CDTF">2023-04-20T08:06:00Z</dcterms:created>
  <dcterms:modified xsi:type="dcterms:W3CDTF">2023-04-25T01:15:00Z</dcterms:modified>
</cp:coreProperties>
</file>